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keepNext/>
        <w:spacing w:after="60" w:line="276" w:lineRule="auto"/>
        <w:jc w:val="center"/>
      </w:pPr>
      <w:r>
        <w:rPr>
          <w:rFonts w:ascii="Calibri" w:hAnsi="Calibri" w:cs="Calibri"/>
          <w:b/>
          <w:caps/>
          <w:color w:val="0B3D5C"/>
          <w:sz w:val="30"/>
          <w:szCs w:val="30"/>
        </w:rPr>
        <w:t xml:space="preserve">NOTICE INVITING NOMINATIONS</w:t>
      </w:r>
    </w:p>
    <w:p>
      <w:pPr>
        <w:keepNext/>
        <w:spacing w:after="220" w:line="276" w:lineRule="auto"/>
        <w:jc w:val="center"/>
      </w:pPr>
      <w:r>
        <w:rPr>
          <w:rFonts w:ascii="Calibri" w:hAnsi="Calibri" w:cs="Calibri"/>
          <w:b/>
          <w:color w:val="0B3D5C"/>
          <w:sz w:val="22"/>
          <w:szCs w:val="22"/>
        </w:rPr>
        <w:t xml:space="preserve">Casual Vacancy in the Managing Committee</w:t>
      </w:r>
    </w:p>
    <w:p>
      <w:pPr>
        <w:spacing w:after="0" w:line="276" w:lineRule="auto"/>
        <w:pBdr>
          <w:bottom w:val="single" w:sz="6" w:space="4" w:color="C8952E"/>
        </w:pBdr>
      </w:pPr>
      <w:r>
        <w:rPr>
          <w:rFonts w:ascii="Calibri" w:hAnsi="Calibri" w:cs="Calibri"/>
        </w:rPr>
        <w:t xml:space="preserve"/>
      </w:r>
    </w:p>
    <w:p>
      <w:pPr>
        <w:spacing w:after="60" w:line="276" w:lineRule="auto"/>
      </w:pPr>
      <w:r>
        <w:rPr>
          <w:rFonts w:ascii="Calibri" w:hAnsi="Calibri" w:cs="Calibri"/>
        </w:rPr>
        <w:t xml:space="preserve"/>
      </w:r>
    </w:p>
    <w:p>
      <w:pPr>
        <w:spacing w:after="120" w:line="276" w:lineRule="auto"/>
      </w:pPr>
      <w:r>
        <w:rPr>
          <w:rFonts w:ascii="Calibri" w:hAnsi="Calibri" w:cs="Calibri"/>
          <w:b/>
          <w:color w:val="1F2A33"/>
          <w:sz w:val="21"/>
          <w:szCs w:val="21"/>
        </w:rPr>
        <w:t xml:space="preserve">Society Name: </w:t>
      </w:r>
      <w:r>
        <w:rPr>
          <w:rFonts w:ascii="Calibri" w:hAnsi="Calibri" w:cs="Calibri"/>
          <w:color w:val="1F2A33"/>
          <w:sz w:val="21"/>
          <w:szCs w:val="21"/>
        </w:rPr>
        <w:t xml:space="preserve">_____________________________________________</w:t>
      </w:r>
    </w:p>
    <w:p>
      <w:pPr>
        <w:spacing w:after="120" w:line="276" w:lineRule="auto"/>
      </w:pPr>
      <w:r>
        <w:rPr>
          <w:rFonts w:ascii="Calibri" w:hAnsi="Calibri" w:cs="Calibri"/>
          <w:b/>
          <w:color w:val="1F2A33"/>
          <w:sz w:val="21"/>
          <w:szCs w:val="21"/>
        </w:rPr>
        <w:t xml:space="preserve">Registration No.: </w:t>
      </w:r>
      <w:r>
        <w:rPr>
          <w:rFonts w:ascii="Calibri" w:hAnsi="Calibri" w:cs="Calibri"/>
          <w:color w:val="1F2A33"/>
          <w:sz w:val="21"/>
          <w:szCs w:val="21"/>
        </w:rPr>
        <w:t xml:space="preserve">______________________________</w:t>
      </w:r>
    </w:p>
    <w:p>
      <w:pPr>
        <w:spacing w:after="120" w:line="276" w:lineRule="auto"/>
      </w:pPr>
      <w:r>
        <w:rPr>
          <w:rFonts w:ascii="Calibri" w:hAnsi="Calibri" w:cs="Calibri"/>
          <w:b/>
          <w:color w:val="1F2A33"/>
          <w:sz w:val="21"/>
          <w:szCs w:val="21"/>
        </w:rPr>
        <w:t xml:space="preserve">Registered Address: </w:t>
      </w:r>
      <w:r>
        <w:rPr>
          <w:rFonts w:ascii="Calibri" w:hAnsi="Calibri" w:cs="Calibri"/>
          <w:color w:val="1F2A33"/>
          <w:sz w:val="21"/>
          <w:szCs w:val="21"/>
        </w:rPr>
        <w:t xml:space="preserve">_______________________________________________________</w:t>
      </w:r>
    </w:p>
    <w:p>
      <w:pPr>
        <w:spacing w:after="60" w:line="276" w:lineRule="auto"/>
      </w:pPr>
      <w:r>
        <w:rPr>
          <w:rFonts w:ascii="Calibri" w:hAnsi="Calibri" w:cs="Calibri"/>
        </w:rPr>
        <w:t xml:space="preserve"/>
      </w:r>
    </w:p>
    <w:p>
      <w:pPr>
        <w:spacing w:after="200" w:line="276" w:lineRule="auto"/>
      </w:pPr>
      <w:r>
        <w:rPr>
          <w:rFonts w:ascii="Calibri" w:hAnsi="Calibri" w:cs="Calibri"/>
          <w:b/>
        </w:rPr>
        <w:t xml:space="preserve">Date: </w:t>
      </w:r>
      <w:r>
        <w:rPr>
          <w:rFonts w:ascii="Calibri" w:hAnsi="Calibri" w:cs="Calibri"/>
        </w:rPr>
        <w:t xml:space="preserve">____________________</w:t>
      </w:r>
      <w:r>
        <w:rPr>
          <w:rFonts w:ascii="Calibri" w:hAnsi="Calibri" w:cs="Calibri"/>
          <w:b/>
        </w:rPr>
        <w:t xml:space="preserve">      Place: </w:t>
      </w:r>
      <w:r>
        <w:rPr>
          <w:rFonts w:ascii="Calibri" w:hAnsi="Calibri" w:cs="Calibri"/>
        </w:rPr>
        <w:t xml:space="preserve">_________________________</w:t>
      </w:r>
    </w:p>
    <w:p>
      <w:pPr>
        <w:keepNext/>
        <w:spacing w:after="180" w:line="276" w:lineRule="auto"/>
        <w:jc w:val="center"/>
      </w:pPr>
      <w:r>
        <w:rPr>
          <w:rFonts w:ascii="Calibri" w:hAnsi="Calibri" w:cs="Calibri"/>
          <w:b/>
          <w:color w:val="0B3D5C"/>
          <w:sz w:val="22"/>
          <w:szCs w:val="22"/>
        </w:rPr>
        <w:t xml:space="preserve">NOTICE ON SOCIETY NOTICE BOARD</w:t>
      </w:r>
    </w:p>
    <w:p>
      <w:pPr>
        <w:spacing w:after="160" w:line="276" w:lineRule="auto"/>
      </w:pPr>
      <w:r>
        <w:rPr>
          <w:rFonts w:ascii="Calibri" w:hAnsi="Calibri" w:cs="Calibri"/>
          <w:color w:val="1F2A33"/>
          <w:sz w:val="21"/>
          <w:szCs w:val="21"/>
        </w:rPr>
        <w:t xml:space="preserve">Notice is hereby given that a casual vacancy has arisen in the Managing Committee of the Society, in the seat of _______________________________________, due to _______________________________________ (death / resignation / disqualification / removal / other reason).</w:t>
      </w:r>
    </w:p>
    <w:p>
      <w:pPr>
        <w:spacing w:after="160" w:line="276" w:lineRule="auto"/>
      </w:pPr>
      <w:r>
        <w:rPr>
          <w:rFonts w:ascii="Calibri" w:hAnsi="Calibri" w:cs="Calibri"/>
          <w:color w:val="1F2A33"/>
          <w:sz w:val="21"/>
          <w:szCs w:val="21"/>
        </w:rPr>
        <w:t xml:space="preserve">In accordance with Rule 106C-13(4)(b) of the Maharashtra Co-operative Societies Rules, 1961 (as inserted by the MCS (Amendment) Rules, 2026), Members are hereby invited to submit nominations to fill the said vacancy, within seven (7) days from the date of this notice.</w:t>
      </w:r>
    </w:p>
    <w:p>
      <w:pPr>
        <w:spacing w:after="160" w:line="276" w:lineRule="auto"/>
      </w:pPr>
      <w:r>
        <w:rPr>
          <w:rFonts w:ascii="Calibri" w:hAnsi="Calibri" w:cs="Calibri"/>
          <w:color w:val="1F2A33"/>
          <w:sz w:val="21"/>
          <w:szCs w:val="21"/>
        </w:rPr>
        <w:t xml:space="preserve">Nominations should be submitted in writing to the Secretary at the Society's registered office, during office hours, before the last date specified above.</w:t>
      </w:r>
    </w:p>
    <w:p>
      <w:pPr>
        <w:spacing w:after="160" w:line="276" w:lineRule="auto"/>
      </w:pPr>
      <w:r>
        <w:rPr>
          <w:rFonts w:ascii="Calibri" w:hAnsi="Calibri" w:cs="Calibri"/>
          <w:color w:val="1F2A33"/>
          <w:sz w:val="21"/>
          <w:szCs w:val="21"/>
        </w:rPr>
        <w:t xml:space="preserve">Valid nominations received will be scrutinised and placed before the Managing Committee. If the number of valid nominations exceeds the number of vacancies, the vacancy will be filled by a majority vote of the Committee. The term of the co-opted member will be coterminous with the term of the Managing Committee.</w:t>
      </w:r>
    </w:p>
    <w:p>
      <w:pPr>
        <w:spacing w:after="200" w:line="276" w:lineRule="auto"/>
      </w:pPr>
      <w:r>
        <w:rPr>
          <w:rFonts w:ascii="Calibri" w:hAnsi="Calibri" w:cs="Calibri"/>
        </w:rPr>
        <w:t xml:space="preserve"/>
      </w:r>
    </w:p>
    <w:p>
      <w:pPr>
        <w:spacing w:after="160" w:line="276" w:lineRule="auto"/>
      </w:pPr>
      <w:r>
        <w:rPr>
          <w:rFonts w:ascii="Calibri" w:hAnsi="Calibri" w:cs="Calibri"/>
          <w:i/>
        </w:rPr>
        <w:t xml:space="preserve">By Order of the Managing Committee,</w:t>
      </w:r>
    </w:p>
    <w:p>
      <w:pPr>
        <w:spacing w:after="120" w:line="276" w:lineRule="auto"/>
      </w:pPr>
      <w:r>
        <w:rPr>
          <w:rFonts w:ascii="Calibri" w:hAnsi="Calibri" w:cs="Calibri"/>
          <w:b/>
          <w:color w:val="1F2A33"/>
          <w:sz w:val="21"/>
          <w:szCs w:val="21"/>
        </w:rPr>
        <w:t xml:space="preserve">Name of Secretary: </w:t>
      </w:r>
      <w:r>
        <w:rPr>
          <w:rFonts w:ascii="Calibri" w:hAnsi="Calibri" w:cs="Calibri"/>
          <w:color w:val="1F2A33"/>
          <w:sz w:val="21"/>
          <w:szCs w:val="21"/>
        </w:rPr>
        <w:t xml:space="preserve">________________________________________</w:t>
      </w:r>
    </w:p>
    <w:p>
      <w:pPr>
        <w:spacing w:after="120" w:line="276" w:lineRule="auto"/>
      </w:pPr>
      <w:r>
        <w:rPr>
          <w:rFonts w:ascii="Calibri" w:hAnsi="Calibri" w:cs="Calibri"/>
          <w:b/>
          <w:color w:val="1F2A33"/>
          <w:sz w:val="21"/>
          <w:szCs w:val="21"/>
        </w:rPr>
        <w:t xml:space="preserve">Signature: </w:t>
      </w:r>
      <w:r>
        <w:rPr>
          <w:rFonts w:ascii="Calibri" w:hAnsi="Calibri" w:cs="Calibri"/>
          <w:color w:val="1F2A33"/>
          <w:sz w:val="21"/>
          <w:szCs w:val="21"/>
        </w:rPr>
        <w:t xml:space="preserve">________________________________________</w:t>
      </w:r>
    </w:p>
    <w:p>
      <w:pPr>
        <w:spacing w:after="120" w:line="276" w:lineRule="auto"/>
      </w:pPr>
      <w:r>
        <w:rPr>
          <w:rFonts w:ascii="Calibri" w:hAnsi="Calibri" w:cs="Calibri"/>
          <w:b/>
          <w:color w:val="1F2A33"/>
          <w:sz w:val="21"/>
          <w:szCs w:val="21"/>
        </w:rPr>
        <w:t xml:space="preserve">Last Date for Nominations: </w:t>
      </w:r>
      <w:r>
        <w:rPr>
          <w:rFonts w:ascii="Calibri" w:hAnsi="Calibri" w:cs="Calibri"/>
          <w:color w:val="1F2A33"/>
          <w:sz w:val="21"/>
          <w:szCs w:val="21"/>
        </w:rPr>
        <w:t xml:space="preserve">______________________________</w:t>
      </w:r>
    </w:p>
    <w:p>
      <w:pPr>
        <w:spacing w:after="200" w:line="276" w:lineRule="auto"/>
      </w:pPr>
      <w:r>
        <w:rPr>
          <w:rFonts w:ascii="Calibri" w:hAnsi="Calibri" w:cs="Calibri"/>
        </w:rPr>
        <w:t xml:space="preserve"/>
      </w:r>
    </w:p>
    <w:p>
      <w:pPr>
        <w:spacing w:after="40" w:line="276" w:lineRule="auto"/>
      </w:pPr>
      <w:r>
        <w:rPr>
          <w:rFonts w:ascii="Calibri" w:hAnsi="Calibri" w:cs="Calibri"/>
          <w:b/>
          <w:i/>
          <w:color w:val="8A6A1E"/>
          <w:sz w:val="18"/>
          <w:szCs w:val="18"/>
        </w:rPr>
        <w:t xml:space="preserve">Sample format — not legal advice.</w:t>
      </w:r>
    </w:p>
    <w:p>
      <w:pPr>
        <w:spacing w:after="0" w:line="276" w:lineRule="auto"/>
      </w:pPr>
      <w:r>
        <w:rPr>
          <w:rFonts w:ascii="Calibri" w:hAnsi="Calibri" w:cs="Calibri"/>
          <w:i/>
          <w:color w:val="5B6B76"/>
          <w:sz w:val="17"/>
          <w:szCs w:val="17"/>
        </w:rPr>
        <w:t xml:space="preserve">This is an illustrative structure only, prepared with reference to the MCS (Amendment) Rules, 2026 — Notification No. Sanini 0321/C.R.41/13C, dated 18 June 2026, inserting Chapter XI-B (Rules 106C-1 to 106C-14) into the Maharashtra Co-operative Societies Rules, 1961. It does not reflect your Society's specific bye-laws or records. Have it reviewed and customised before issue — use the D-HUB Group Society Help Desk (dhubgroup.in/help-desk.html) to request a reviewed version.</w:t>
      </w:r>
    </w:p>
    <w:sectPr>
      <w:pgSz w:w="11906" w:h="16838"/>
      <w:pgMar w:top="1100" w:right="1100" w:bottom="1100" w:left="1100" w:header="720" w:footer="480" w:gutter="0"/>
    </w:sectPr>
  </w:body>
</w:document>
</file>

<file path=word/fontTable.xml><?xml version="1.0" encoding="utf-8"?>
<w:fonts xmlns:w="http://schemas.openxmlformats.org/wordprocessingml/2006/main">
  <w:font w:name="Calibri">
    <w:family w:val="swiss"/>
  </w:font>
</w:fonts>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Calibri" w:hAnsi="Calibri" w:cs="Calibri"/>
        <w:sz w:val="21"/>
        <w:lang w:val="en-IN"/>
      </w:rPr>
    </w:rPrDefault>
    <w:pPrDefault>
      <w:pPr>
        <w:spacing w:after="140" w:line="276"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s>
</file>

<file path=docProps/app.xml><?xml version="1.0" encoding="utf-8"?>
<Properties xmlns="http://schemas.openxmlformats.org/officeDocument/2006/extended-properties">
  <Application>D-HUB Group Notice Generator</Application>
  <Company>D-HUB Group</Company>
</Properties>
</file>

<file path=docProps/core.xml><?xml version="1.0" encoding="utf-8"?>
<cp:coreProperties xmlns:cp="http://schemas.openxmlformats.org/package/2006/metadata/core-properties" xmlns:dc="http://purl.org/dc/elements/1.1/">
  <dc:title>Sample Committee Vacancy Notice</dc:title>
  <dc:creator>D-HUB Group</dc:creator>
  <cp:lastModifiedBy>D-HUB Group</cp:lastModifiedBy>
</cp:coreProperties>
</file>